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30" w:rsidRDefault="0034172C">
      <w:pPr>
        <w:pStyle w:val="aa"/>
        <w:spacing w:line="50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２０２</w:t>
      </w:r>
      <w:r w:rsidR="002E54F7">
        <w:rPr>
          <w:rFonts w:ascii="HG丸ｺﾞｼｯｸM-PRO" w:eastAsia="HG丸ｺﾞｼｯｸM-PRO" w:hAnsi="HG丸ｺﾞｼｯｸM-PRO" w:hint="eastAsia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創造アイデアロボットコンテスト　試合記録用紙</w:t>
      </w:r>
    </w:p>
    <w:p w:rsidR="001D3830" w:rsidRDefault="0034172C">
      <w:pPr>
        <w:pStyle w:val="aa"/>
        <w:spacing w:line="500" w:lineRule="exact"/>
        <w:jc w:val="center"/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 w:hint="eastAsia"/>
          <w:sz w:val="52"/>
        </w:rPr>
        <w:t>「</w:t>
      </w:r>
      <w:r w:rsidR="00490E82">
        <w:rPr>
          <w:rFonts w:ascii="HG丸ｺﾞｼｯｸM-PRO" w:eastAsia="HG丸ｺﾞｼｯｸM-PRO" w:hAnsi="HG丸ｺﾞｼｯｸM-PRO" w:hint="eastAsia"/>
          <w:sz w:val="52"/>
        </w:rPr>
        <w:t>メッセージタワー２</w:t>
      </w:r>
      <w:r>
        <w:rPr>
          <w:rFonts w:ascii="HG丸ｺﾞｼｯｸM-PRO" w:eastAsia="HG丸ｺﾞｼｯｸM-PRO" w:hAnsi="HG丸ｺﾞｼｯｸM-PRO" w:hint="eastAsia"/>
          <w:sz w:val="52"/>
        </w:rPr>
        <w:t>」</w:t>
      </w:r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240"/>
        <w:gridCol w:w="2080"/>
        <w:gridCol w:w="264"/>
        <w:gridCol w:w="1510"/>
        <w:gridCol w:w="963"/>
        <w:gridCol w:w="325"/>
        <w:gridCol w:w="1216"/>
        <w:gridCol w:w="1360"/>
        <w:gridCol w:w="33"/>
        <w:gridCol w:w="1447"/>
      </w:tblGrid>
      <w:tr w:rsidR="001D3830" w:rsidTr="00333086">
        <w:trPr>
          <w:trHeight w:val="846"/>
        </w:trPr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3830" w:rsidRDefault="0034172C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/>
                <w:sz w:val="36"/>
              </w:rPr>
              <w:t>応用　　コ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ート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3830" w:rsidRDefault="0034172C">
            <w:pPr>
              <w:pStyle w:val="aa"/>
              <w:ind w:firstLine="180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予選 ・ 決勝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3830" w:rsidRDefault="0034172C">
            <w:pPr>
              <w:pStyle w:val="aa"/>
              <w:ind w:left="336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第　　試合</w:t>
            </w:r>
          </w:p>
        </w:tc>
      </w:tr>
      <w:tr w:rsidR="001D3830" w:rsidTr="00F713D8">
        <w:trPr>
          <w:trHeight w:val="232"/>
        </w:trPr>
        <w:tc>
          <w:tcPr>
            <w:tcW w:w="533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34172C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</w:t>
            </w:r>
          </w:p>
        </w:tc>
        <w:tc>
          <w:tcPr>
            <w:tcW w:w="534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34172C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青</w:t>
            </w:r>
          </w:p>
        </w:tc>
      </w:tr>
      <w:tr w:rsidR="001D3830" w:rsidTr="00F713D8">
        <w:trPr>
          <w:trHeight w:val="897"/>
        </w:trPr>
        <w:tc>
          <w:tcPr>
            <w:tcW w:w="12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3830" w:rsidRDefault="0034172C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2584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D3830" w:rsidRDefault="001D3830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086" w:rsidRDefault="00333086" w:rsidP="00333086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都県名</w:t>
            </w:r>
          </w:p>
          <w:p w:rsidR="00333086" w:rsidRDefault="00333086" w:rsidP="00333086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D3830" w:rsidRDefault="0034172C" w:rsidP="00333086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  <w:tc>
          <w:tcPr>
            <w:tcW w:w="128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3830" w:rsidRDefault="0034172C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2609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D3830" w:rsidRDefault="001D3830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086" w:rsidRDefault="00333086" w:rsidP="00333086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都県名</w:t>
            </w:r>
          </w:p>
          <w:p w:rsidR="00333086" w:rsidRDefault="00333086" w:rsidP="00333086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D3830" w:rsidRDefault="0034172C" w:rsidP="00333086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1D3830" w:rsidTr="00F713D8">
        <w:trPr>
          <w:trHeight w:val="235"/>
        </w:trPr>
        <w:tc>
          <w:tcPr>
            <w:tcW w:w="10676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D3830" w:rsidRDefault="0034172C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☆ファール　※ファールが無い場合は，斜線を入れる。</w:t>
            </w:r>
          </w:p>
        </w:tc>
      </w:tr>
      <w:tr w:rsidR="001D3830" w:rsidTr="00F713D8">
        <w:trPr>
          <w:trHeight w:val="136"/>
        </w:trPr>
        <w:tc>
          <w:tcPr>
            <w:tcW w:w="14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3830" w:rsidRDefault="0034172C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チェック欄</w:t>
            </w:r>
          </w:p>
        </w:tc>
        <w:tc>
          <w:tcPr>
            <w:tcW w:w="63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D3830" w:rsidRDefault="0034172C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内容項目</w:t>
            </w: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3830" w:rsidRDefault="0034172C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対処</w:t>
            </w:r>
          </w:p>
        </w:tc>
        <w:tc>
          <w:tcPr>
            <w:tcW w:w="14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3830" w:rsidRDefault="0034172C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チェック欄</w:t>
            </w:r>
          </w:p>
        </w:tc>
      </w:tr>
      <w:tr w:rsidR="001D3830" w:rsidTr="0034172C">
        <w:trPr>
          <w:trHeight w:val="285"/>
        </w:trPr>
        <w:tc>
          <w:tcPr>
            <w:tcW w:w="14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8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競技開始時のフライング</w:t>
            </w:r>
          </w:p>
        </w:tc>
        <w:tc>
          <w:tcPr>
            <w:tcW w:w="13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D3830" w:rsidRDefault="0034172C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0"/>
              </w:rPr>
              <w:t>スタート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位置から規定サイズに直し</w:t>
            </w:r>
          </w:p>
          <w:p w:rsidR="001D3830" w:rsidRDefault="0034172C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再スタート</w:t>
            </w:r>
          </w:p>
        </w:tc>
        <w:tc>
          <w:tcPr>
            <w:tcW w:w="14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D3830" w:rsidTr="0034172C">
        <w:trPr>
          <w:trHeight w:val="285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8" w:type="dxa"/>
            <w:gridSpan w:val="6"/>
            <w:tcBorders>
              <w:left w:val="single" w:sz="18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審判の許可なしの再スタート</w:t>
            </w:r>
          </w:p>
        </w:tc>
        <w:tc>
          <w:tcPr>
            <w:tcW w:w="1360" w:type="dxa"/>
            <w:vMerge/>
            <w:tcBorders>
              <w:right w:val="single" w:sz="18" w:space="0" w:color="auto"/>
            </w:tcBorders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D3830" w:rsidTr="0034172C">
        <w:trPr>
          <w:trHeight w:val="285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8" w:type="dxa"/>
            <w:gridSpan w:val="6"/>
            <w:tcBorders>
              <w:left w:val="single" w:sz="18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pacing w:val="-4"/>
                <w:w w:val="8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w w:val="80"/>
                <w:sz w:val="20"/>
              </w:rPr>
              <w:t>スタート後やピットイン後に、競技コート内のロボットやアイテムに許可なく触れる</w:t>
            </w:r>
          </w:p>
        </w:tc>
        <w:tc>
          <w:tcPr>
            <w:tcW w:w="1360" w:type="dxa"/>
            <w:vMerge/>
            <w:tcBorders>
              <w:right w:val="single" w:sz="18" w:space="0" w:color="auto"/>
            </w:tcBorders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D3830" w:rsidTr="0034172C">
        <w:trPr>
          <w:trHeight w:val="285"/>
        </w:trPr>
        <w:tc>
          <w:tcPr>
            <w:tcW w:w="14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8" w:type="dxa"/>
            <w:gridSpan w:val="6"/>
            <w:tcBorders>
              <w:left w:val="single" w:sz="18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ロボットやアイテムをリモコンのコードを用いて動かす</w:t>
            </w:r>
          </w:p>
        </w:tc>
        <w:tc>
          <w:tcPr>
            <w:tcW w:w="1360" w:type="dxa"/>
            <w:vMerge/>
            <w:tcBorders>
              <w:right w:val="single" w:sz="18" w:space="0" w:color="auto"/>
            </w:tcBorders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D3830" w:rsidTr="0034172C">
        <w:trPr>
          <w:trHeight w:val="285"/>
        </w:trPr>
        <w:tc>
          <w:tcPr>
            <w:tcW w:w="14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8" w:type="dxa"/>
            <w:gridSpan w:val="6"/>
            <w:tcBorders>
              <w:left w:val="single" w:sz="18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相手ロボットに触れた</w:t>
            </w:r>
          </w:p>
        </w:tc>
        <w:tc>
          <w:tcPr>
            <w:tcW w:w="1360" w:type="dxa"/>
            <w:vMerge/>
            <w:tcBorders>
              <w:right w:val="single" w:sz="18" w:space="0" w:color="auto"/>
            </w:tcBorders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D3830" w:rsidTr="0034172C">
        <w:trPr>
          <w:trHeight w:val="285"/>
        </w:trPr>
        <w:tc>
          <w:tcPr>
            <w:tcW w:w="14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8" w:type="dxa"/>
            <w:gridSpan w:val="6"/>
            <w:tcBorders>
              <w:left w:val="single" w:sz="18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相手エリアまたは競技コート外に接地した</w:t>
            </w:r>
          </w:p>
        </w:tc>
        <w:tc>
          <w:tcPr>
            <w:tcW w:w="1360" w:type="dxa"/>
            <w:vMerge/>
            <w:tcBorders>
              <w:right w:val="single" w:sz="18" w:space="0" w:color="auto"/>
            </w:tcBorders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D3830" w:rsidTr="0034172C">
        <w:trPr>
          <w:trHeight w:val="285"/>
        </w:trPr>
        <w:tc>
          <w:tcPr>
            <w:tcW w:w="14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58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1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その他のファール（不正ピットイン等）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3830" w:rsidRDefault="001D3830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1D3830" w:rsidRDefault="001D3830">
      <w:pPr>
        <w:spacing w:after="0"/>
        <w:rPr>
          <w:vanish/>
        </w:rPr>
      </w:pPr>
    </w:p>
    <w:tbl>
      <w:tblPr>
        <w:tblpPr w:leftFromText="142" w:rightFromText="142" w:vertAnchor="text" w:horzAnchor="margin" w:tblpY="94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345"/>
        <w:gridCol w:w="1357"/>
        <w:gridCol w:w="1472"/>
      </w:tblGrid>
      <w:tr w:rsidR="001D3830" w:rsidTr="0034172C">
        <w:trPr>
          <w:trHeight w:val="302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3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ファール３回</w:t>
            </w:r>
          </w:p>
        </w:tc>
        <w:tc>
          <w:tcPr>
            <w:tcW w:w="135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D3830" w:rsidRDefault="0034172C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失格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D3830" w:rsidTr="0034172C">
        <w:trPr>
          <w:trHeight w:val="302"/>
        </w:trPr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5" w:type="dxa"/>
            <w:tcBorders>
              <w:left w:val="single" w:sz="18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3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車検通過後にロボットを大幅に改造し，「ロボットの規格」に違反した</w:t>
            </w:r>
          </w:p>
        </w:tc>
        <w:tc>
          <w:tcPr>
            <w:tcW w:w="1357" w:type="dxa"/>
            <w:vMerge/>
            <w:tcBorders>
              <w:right w:val="single" w:sz="18" w:space="0" w:color="auto"/>
            </w:tcBorders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D3830" w:rsidTr="0034172C">
        <w:trPr>
          <w:trHeight w:val="302"/>
        </w:trPr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5" w:type="dxa"/>
            <w:tcBorders>
              <w:left w:val="single" w:sz="18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3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故意の競技コート破損等，ロボコン精神に反する行為があった</w:t>
            </w:r>
          </w:p>
        </w:tc>
        <w:tc>
          <w:tcPr>
            <w:tcW w:w="1357" w:type="dxa"/>
            <w:vMerge/>
            <w:tcBorders>
              <w:right w:val="single" w:sz="18" w:space="0" w:color="auto"/>
            </w:tcBorders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D3830" w:rsidTr="0034172C">
        <w:trPr>
          <w:trHeight w:val="302"/>
        </w:trPr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3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審判の注意や指示に従わない</w:t>
            </w: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D3830" w:rsidTr="0034172C">
        <w:trPr>
          <w:trHeight w:val="302"/>
        </w:trPr>
        <w:tc>
          <w:tcPr>
            <w:tcW w:w="14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3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3830" w:rsidRDefault="0034172C">
            <w:pPr>
              <w:pStyle w:val="aa"/>
              <w:numPr>
                <w:ilvl w:val="0"/>
                <w:numId w:val="3"/>
              </w:num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その他のテクニカルファール</w:t>
            </w:r>
          </w:p>
        </w:tc>
        <w:tc>
          <w:tcPr>
            <w:tcW w:w="135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D3830" w:rsidRDefault="001D3830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1D3830" w:rsidRDefault="001D3830">
            <w:pPr>
              <w:pStyle w:val="aa"/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124094" w:rsidRDefault="0034172C">
      <w:pPr>
        <w:snapToGrid w:val="0"/>
        <w:spacing w:after="0" w:line="240" w:lineRule="exact"/>
      </w:pPr>
      <w:r>
        <w:rPr>
          <w:rFonts w:hint="eastAsia"/>
        </w:rPr>
        <w:t xml:space="preserve">　　</w:t>
      </w:r>
    </w:p>
    <w:p w:rsidR="00124094" w:rsidRDefault="00124094">
      <w:pPr>
        <w:snapToGrid w:val="0"/>
        <w:spacing w:after="0" w:line="240" w:lineRule="exact"/>
      </w:pPr>
    </w:p>
    <w:tbl>
      <w:tblPr>
        <w:tblStyle w:val="af8"/>
        <w:tblW w:w="10678" w:type="dxa"/>
        <w:tblLook w:val="04A0" w:firstRow="1" w:lastRow="0" w:firstColumn="1" w:lastColumn="0" w:noHBand="0" w:noVBand="1"/>
      </w:tblPr>
      <w:tblGrid>
        <w:gridCol w:w="1542"/>
        <w:gridCol w:w="2239"/>
        <w:gridCol w:w="3091"/>
        <w:gridCol w:w="2258"/>
        <w:gridCol w:w="1548"/>
      </w:tblGrid>
      <w:tr w:rsidR="00883656" w:rsidRPr="00490E82" w:rsidTr="0090560A">
        <w:trPr>
          <w:trHeight w:val="410"/>
        </w:trPr>
        <w:tc>
          <w:tcPr>
            <w:tcW w:w="10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3656" w:rsidRPr="00421707" w:rsidRDefault="00490E82" w:rsidP="00421707">
            <w:pPr>
              <w:snapToGrid w:val="0"/>
              <w:spacing w:after="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高さが同等に見られるとき</w:t>
            </w:r>
          </w:p>
        </w:tc>
      </w:tr>
      <w:tr w:rsidR="00421707" w:rsidRPr="00DB1ED5" w:rsidTr="0034172C">
        <w:trPr>
          <w:trHeight w:val="410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1707" w:rsidRPr="00DB1ED5" w:rsidRDefault="00421707" w:rsidP="00DB1ED5">
            <w:pPr>
              <w:snapToGrid w:val="0"/>
              <w:spacing w:after="0"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B1ED5">
              <w:rPr>
                <w:rFonts w:ascii="HG丸ｺﾞｼｯｸM-PRO" w:eastAsia="HG丸ｺﾞｼｯｸM-PRO" w:hAnsi="HG丸ｺﾞｼｯｸM-PRO" w:hint="eastAsia"/>
                <w:sz w:val="20"/>
              </w:rPr>
              <w:t>勝敗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1707" w:rsidRPr="00DB1ED5" w:rsidRDefault="00421707" w:rsidP="00DB1ED5">
            <w:pPr>
              <w:snapToGrid w:val="0"/>
              <w:spacing w:after="0"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B1ED5">
              <w:rPr>
                <w:rFonts w:ascii="HG丸ｺﾞｼｯｸM-PRO" w:eastAsia="HG丸ｺﾞｼｯｸM-PRO" w:hAnsi="HG丸ｺﾞｼｯｸM-PRO" w:hint="eastAsia"/>
                <w:sz w:val="20"/>
              </w:rPr>
              <w:t>高さ</w:t>
            </w:r>
            <w:r w:rsidR="00490E82">
              <w:rPr>
                <w:rFonts w:ascii="HG丸ｺﾞｼｯｸM-PRO" w:eastAsia="HG丸ｺﾞｼｯｸM-PRO" w:hAnsi="HG丸ｺﾞｼｯｸM-PRO" w:hint="eastAsia"/>
                <w:sz w:val="20"/>
              </w:rPr>
              <w:t>（ｃｍ）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1707" w:rsidRPr="00DB1ED5" w:rsidRDefault="00421707" w:rsidP="00DB1ED5">
            <w:pPr>
              <w:snapToGrid w:val="0"/>
              <w:spacing w:after="0"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B1ED5">
              <w:rPr>
                <w:rFonts w:ascii="HG丸ｺﾞｼｯｸM-PRO" w:eastAsia="HG丸ｺﾞｼｯｸM-PRO" w:hAnsi="HG丸ｺﾞｼｯｸM-PRO" w:hint="eastAsia"/>
                <w:sz w:val="20"/>
              </w:rPr>
              <w:t>内容項目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1707" w:rsidRPr="00DB1ED5" w:rsidRDefault="00421707" w:rsidP="00DB1ED5">
            <w:pPr>
              <w:snapToGrid w:val="0"/>
              <w:spacing w:after="0"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B1ED5">
              <w:rPr>
                <w:rFonts w:ascii="HG丸ｺﾞｼｯｸM-PRO" w:eastAsia="HG丸ｺﾞｼｯｸM-PRO" w:hAnsi="HG丸ｺﾞｼｯｸM-PRO" w:hint="eastAsia"/>
                <w:sz w:val="20"/>
              </w:rPr>
              <w:t>高さ</w:t>
            </w:r>
            <w:r w:rsidR="00490E82">
              <w:rPr>
                <w:rFonts w:ascii="HG丸ｺﾞｼｯｸM-PRO" w:eastAsia="HG丸ｺﾞｼｯｸM-PRO" w:hAnsi="HG丸ｺﾞｼｯｸM-PRO" w:hint="eastAsia"/>
                <w:sz w:val="20"/>
              </w:rPr>
              <w:t>（ｃｍ）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1707" w:rsidRPr="00DB1ED5" w:rsidRDefault="00421707" w:rsidP="00DB1ED5">
            <w:pPr>
              <w:snapToGrid w:val="0"/>
              <w:spacing w:after="0"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B1ED5">
              <w:rPr>
                <w:rFonts w:ascii="HG丸ｺﾞｼｯｸM-PRO" w:eastAsia="HG丸ｺﾞｼｯｸM-PRO" w:hAnsi="HG丸ｺﾞｼｯｸM-PRO" w:hint="eastAsia"/>
                <w:sz w:val="20"/>
              </w:rPr>
              <w:t>勝敗</w:t>
            </w:r>
          </w:p>
        </w:tc>
      </w:tr>
      <w:tr w:rsidR="00421707" w:rsidTr="0034172C">
        <w:trPr>
          <w:trHeight w:val="421"/>
        </w:trPr>
        <w:tc>
          <w:tcPr>
            <w:tcW w:w="15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21707" w:rsidRDefault="00421707" w:rsidP="00421707">
            <w:pPr>
              <w:snapToGrid w:val="0"/>
              <w:spacing w:after="0" w:line="240" w:lineRule="exact"/>
            </w:pP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21707" w:rsidRPr="00421707" w:rsidRDefault="00421707" w:rsidP="00421707">
            <w:pPr>
              <w:snapToGrid w:val="0"/>
              <w:spacing w:after="0"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1707" w:rsidRPr="00421707" w:rsidRDefault="00421707" w:rsidP="00421707">
            <w:pPr>
              <w:snapToGrid w:val="0"/>
              <w:spacing w:after="0"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21707">
              <w:rPr>
                <w:rFonts w:ascii="HG丸ｺﾞｼｯｸM-PRO" w:eastAsia="HG丸ｺﾞｼｯｸM-PRO" w:hAnsi="HG丸ｺﾞｼｯｸM-PRO" w:hint="eastAsia"/>
                <w:sz w:val="20"/>
              </w:rPr>
              <w:t>１番高いタワーの高さ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21707" w:rsidRPr="00421707" w:rsidRDefault="00421707" w:rsidP="00421707">
            <w:pPr>
              <w:snapToGrid w:val="0"/>
              <w:spacing w:after="0"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21707" w:rsidRDefault="00421707" w:rsidP="00421707">
            <w:pPr>
              <w:snapToGrid w:val="0"/>
              <w:spacing w:after="0" w:line="240" w:lineRule="exact"/>
            </w:pPr>
          </w:p>
        </w:tc>
      </w:tr>
      <w:tr w:rsidR="00421707" w:rsidTr="0034172C">
        <w:trPr>
          <w:trHeight w:val="421"/>
        </w:trPr>
        <w:tc>
          <w:tcPr>
            <w:tcW w:w="15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21707" w:rsidRDefault="00421707" w:rsidP="00421707">
            <w:pPr>
              <w:snapToGrid w:val="0"/>
              <w:spacing w:after="0" w:line="240" w:lineRule="exact"/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21707" w:rsidRPr="00421707" w:rsidRDefault="00421707" w:rsidP="00421707">
            <w:pPr>
              <w:snapToGrid w:val="0"/>
              <w:spacing w:after="0"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1707" w:rsidRPr="00421707" w:rsidRDefault="00421707" w:rsidP="00421707">
            <w:pPr>
              <w:snapToGrid w:val="0"/>
              <w:spacing w:after="0"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21707">
              <w:rPr>
                <w:rFonts w:ascii="HG丸ｺﾞｼｯｸM-PRO" w:eastAsia="HG丸ｺﾞｼｯｸM-PRO" w:hAnsi="HG丸ｺﾞｼｯｸM-PRO" w:hint="eastAsia"/>
                <w:sz w:val="20"/>
              </w:rPr>
              <w:t>２番目に高いタワーの高さ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21707" w:rsidRPr="00421707" w:rsidRDefault="00421707" w:rsidP="00421707">
            <w:pPr>
              <w:snapToGrid w:val="0"/>
              <w:spacing w:after="0"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21707" w:rsidRDefault="00421707" w:rsidP="00421707">
            <w:pPr>
              <w:snapToGrid w:val="0"/>
              <w:spacing w:after="0" w:line="240" w:lineRule="exact"/>
            </w:pPr>
          </w:p>
        </w:tc>
      </w:tr>
      <w:tr w:rsidR="00421707" w:rsidTr="0034172C">
        <w:trPr>
          <w:trHeight w:val="421"/>
        </w:trPr>
        <w:tc>
          <w:tcPr>
            <w:tcW w:w="15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21707" w:rsidRDefault="00421707" w:rsidP="00421707">
            <w:pPr>
              <w:snapToGrid w:val="0"/>
              <w:spacing w:after="0" w:line="240" w:lineRule="exact"/>
            </w:pPr>
          </w:p>
        </w:tc>
        <w:tc>
          <w:tcPr>
            <w:tcW w:w="2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21707" w:rsidRPr="00421707" w:rsidRDefault="00421707" w:rsidP="00421707">
            <w:pPr>
              <w:snapToGrid w:val="0"/>
              <w:spacing w:after="0"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07" w:rsidRPr="00421707" w:rsidRDefault="00421707" w:rsidP="00421707">
            <w:pPr>
              <w:snapToGrid w:val="0"/>
              <w:spacing w:after="0"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21707">
              <w:rPr>
                <w:rFonts w:ascii="HG丸ｺﾞｼｯｸM-PRO" w:eastAsia="HG丸ｺﾞｼｯｸM-PRO" w:hAnsi="HG丸ｺﾞｼｯｸM-PRO" w:hint="eastAsia"/>
                <w:sz w:val="20"/>
              </w:rPr>
              <w:t>３番目に高いタワーの高さ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21707" w:rsidRPr="00421707" w:rsidRDefault="00421707" w:rsidP="00421707">
            <w:pPr>
              <w:snapToGrid w:val="0"/>
              <w:spacing w:after="0"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21707" w:rsidRDefault="00421707" w:rsidP="00421707">
            <w:pPr>
              <w:snapToGrid w:val="0"/>
              <w:spacing w:after="0" w:line="240" w:lineRule="exact"/>
            </w:pPr>
          </w:p>
        </w:tc>
      </w:tr>
    </w:tbl>
    <w:p w:rsidR="001D3830" w:rsidRDefault="0034172C">
      <w:pPr>
        <w:snapToGrid w:val="0"/>
        <w:spacing w:after="0" w:line="240" w:lineRule="exact"/>
      </w:pPr>
      <w:r>
        <w:rPr>
          <w:rFonts w:hint="eastAsia"/>
        </w:rPr>
        <w:t xml:space="preserve">　　　　　　　　　　　　　　　　　　　　　　　　　　　　　</w:t>
      </w:r>
    </w:p>
    <w:p w:rsidR="00F713D8" w:rsidRDefault="0034172C" w:rsidP="00F713D8">
      <w:pPr>
        <w:pStyle w:val="aa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※勝ったチームがわかるようにチーム名を大きな○で囲む。</w:t>
      </w:r>
    </w:p>
    <w:tbl>
      <w:tblPr>
        <w:tblpPr w:leftFromText="142" w:rightFromText="142" w:vertAnchor="text" w:horzAnchor="margin" w:tblpY="-238"/>
        <w:tblOverlap w:val="never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7583"/>
        <w:gridCol w:w="1545"/>
      </w:tblGrid>
      <w:tr w:rsidR="00883656" w:rsidTr="00F713D8">
        <w:trPr>
          <w:trHeight w:val="456"/>
        </w:trPr>
        <w:tc>
          <w:tcPr>
            <w:tcW w:w="106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3656" w:rsidRDefault="00883656">
            <w:pPr>
              <w:pStyle w:val="aa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同点優先順序</w:t>
            </w:r>
          </w:p>
        </w:tc>
      </w:tr>
      <w:tr w:rsidR="00124094" w:rsidTr="0034172C">
        <w:trPr>
          <w:trHeight w:val="476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24094" w:rsidRDefault="00124094" w:rsidP="0012409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4094" w:rsidRDefault="00124094" w:rsidP="0012409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メッセージアイテムが載っている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124094" w:rsidRDefault="00124094" w:rsidP="0012409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24094" w:rsidTr="0034172C">
        <w:trPr>
          <w:trHeight w:val="476"/>
        </w:trPr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24094" w:rsidRDefault="00124094" w:rsidP="0012409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  <w:tc>
          <w:tcPr>
            <w:tcW w:w="7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094" w:rsidRDefault="00124094" w:rsidP="0012409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建設予定エリアに運んだ資材アイテム数が多いチーム</w:t>
            </w:r>
          </w:p>
        </w:tc>
        <w:tc>
          <w:tcPr>
            <w:tcW w:w="1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124094" w:rsidRDefault="00124094" w:rsidP="0012409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</w:tr>
      <w:tr w:rsidR="00124094" w:rsidTr="0034172C">
        <w:trPr>
          <w:trHeight w:val="476"/>
        </w:trPr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24094" w:rsidRDefault="00124094" w:rsidP="0012409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  <w:tc>
          <w:tcPr>
            <w:tcW w:w="7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094" w:rsidRDefault="00124094" w:rsidP="0012409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ロボットが保持している個数が多い</w:t>
            </w:r>
          </w:p>
        </w:tc>
        <w:tc>
          <w:tcPr>
            <w:tcW w:w="1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124094" w:rsidRDefault="00124094" w:rsidP="0012409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個</w:t>
            </w:r>
          </w:p>
        </w:tc>
      </w:tr>
      <w:tr w:rsidR="00124094" w:rsidTr="0034172C">
        <w:trPr>
          <w:trHeight w:val="476"/>
        </w:trPr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24094" w:rsidRDefault="00124094" w:rsidP="0012409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094" w:rsidRDefault="00124094" w:rsidP="0012409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Vゴール方式の３０秒延長戦　２段以上のタワーを先に作ったほうが勝ち</w:t>
            </w:r>
          </w:p>
        </w:tc>
        <w:tc>
          <w:tcPr>
            <w:tcW w:w="1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124094" w:rsidRDefault="00124094" w:rsidP="0012409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24094" w:rsidTr="0034172C">
        <w:trPr>
          <w:trHeight w:val="476"/>
        </w:trPr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24094" w:rsidRDefault="00124094" w:rsidP="0012409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094" w:rsidRDefault="00124094" w:rsidP="00124094">
            <w:pPr>
              <w:pStyle w:val="aa"/>
              <w:numPr>
                <w:ilvl w:val="0"/>
                <w:numId w:val="4"/>
              </w:numPr>
              <w:spacing w:line="2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チーム代表者による抽選</w:t>
            </w:r>
          </w:p>
        </w:tc>
        <w:tc>
          <w:tcPr>
            <w:tcW w:w="1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124094" w:rsidRDefault="00124094" w:rsidP="00124094">
            <w:pPr>
              <w:pStyle w:val="aa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1D3830" w:rsidRDefault="001D3830">
      <w:pPr>
        <w:spacing w:after="0"/>
      </w:pPr>
    </w:p>
    <w:p w:rsidR="00F713D8" w:rsidRDefault="00F713D8">
      <w:pPr>
        <w:spacing w:after="0"/>
      </w:pPr>
    </w:p>
    <w:p w:rsidR="00F713D8" w:rsidRDefault="00F713D8">
      <w:pPr>
        <w:spacing w:after="0"/>
        <w:rPr>
          <w:vanish/>
        </w:rPr>
      </w:pPr>
    </w:p>
    <w:p w:rsidR="001D3830" w:rsidRDefault="0034172C">
      <w:pPr>
        <w:pStyle w:val="aa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u w:val="double"/>
        </w:rPr>
        <w:t xml:space="preserve">確認サイン　赤チーム　　　　　　　　　青チーム　　　　　　　　審判　</w:t>
      </w:r>
      <w:r w:rsidR="00333086">
        <w:rPr>
          <w:rFonts w:ascii="HG丸ｺﾞｼｯｸM-PRO" w:eastAsia="HG丸ｺﾞｼｯｸM-PRO" w:hAnsi="HG丸ｺﾞｼｯｸM-PRO" w:hint="eastAsia"/>
          <w:sz w:val="28"/>
          <w:u w:val="doub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u w:val="doub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sectPr w:rsidR="001D3830">
      <w:pgSz w:w="11906" w:h="16838"/>
      <w:pgMar w:top="567" w:right="720" w:bottom="567" w:left="720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EA" w:rsidRDefault="0034172C">
      <w:pPr>
        <w:spacing w:after="0" w:line="240" w:lineRule="auto"/>
      </w:pPr>
      <w:r>
        <w:separator/>
      </w:r>
    </w:p>
  </w:endnote>
  <w:endnote w:type="continuationSeparator" w:id="0">
    <w:p w:rsidR="007712EA" w:rsidRDefault="0034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EA" w:rsidRDefault="0034172C">
      <w:pPr>
        <w:spacing w:after="0" w:line="240" w:lineRule="auto"/>
      </w:pPr>
      <w:r>
        <w:separator/>
      </w:r>
    </w:p>
  </w:footnote>
  <w:footnote w:type="continuationSeparator" w:id="0">
    <w:p w:rsidR="007712EA" w:rsidRDefault="0034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27EA50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C7AE080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DA4718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B76185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30"/>
    <w:rsid w:val="00124094"/>
    <w:rsid w:val="001D3830"/>
    <w:rsid w:val="002E54F7"/>
    <w:rsid w:val="00333086"/>
    <w:rsid w:val="0034172C"/>
    <w:rsid w:val="003E530F"/>
    <w:rsid w:val="00411976"/>
    <w:rsid w:val="00421707"/>
    <w:rsid w:val="00490E82"/>
    <w:rsid w:val="007712EA"/>
    <w:rsid w:val="00804B60"/>
    <w:rsid w:val="00855942"/>
    <w:rsid w:val="00883656"/>
    <w:rsid w:val="008A537E"/>
    <w:rsid w:val="0090560A"/>
    <w:rsid w:val="009921A9"/>
    <w:rsid w:val="009D5E71"/>
    <w:rsid w:val="00AC6614"/>
    <w:rsid w:val="00AD69F3"/>
    <w:rsid w:val="00C55EFB"/>
    <w:rsid w:val="00DB1ED5"/>
    <w:rsid w:val="00F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E61D02-4677-44AE-B003-5D55C52C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Arial" w:eastAsia="ＭＳ ゴシック" w:hAnsi="Arial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Arial" w:eastAsia="ＭＳ ゴシック" w:hAnsi="Arial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Arial" w:eastAsia="ＭＳ ゴシック" w:hAnsi="Arial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="Arial" w:eastAsia="ＭＳ ゴシック" w:hAnsi="Arial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Arial" w:eastAsia="ＭＳ ゴシック" w:hAnsi="Arial"/>
      <w:i/>
      <w:color w:val="243F6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Arial" w:eastAsia="ＭＳ ゴシック" w:hAnsi="Arial"/>
      <w:i/>
      <w:color w:val="404040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 w:after="0"/>
      <w:outlineLvl w:val="8"/>
    </w:pPr>
    <w:rPr>
      <w:rFonts w:ascii="Arial" w:eastAsia="ＭＳ ゴシック" w:hAnsi="Arial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b/>
      <w:color w:val="365F91"/>
      <w:sz w:val="28"/>
    </w:rPr>
  </w:style>
  <w:style w:type="character" w:customStyle="1" w:styleId="20">
    <w:name w:val="見出し 2 (文字)"/>
    <w:link w:val="2"/>
    <w:rPr>
      <w:rFonts w:ascii="Arial" w:eastAsia="ＭＳ ゴシック" w:hAnsi="Arial"/>
      <w:b/>
      <w:color w:val="4F81BD"/>
      <w:sz w:val="26"/>
    </w:rPr>
  </w:style>
  <w:style w:type="character" w:customStyle="1" w:styleId="30">
    <w:name w:val="見出し 3 (文字)"/>
    <w:link w:val="3"/>
    <w:rPr>
      <w:rFonts w:ascii="Arial" w:eastAsia="ＭＳ ゴシック" w:hAnsi="Arial"/>
      <w:b/>
      <w:color w:val="4F81BD"/>
    </w:rPr>
  </w:style>
  <w:style w:type="character" w:customStyle="1" w:styleId="40">
    <w:name w:val="見出し 4 (文字)"/>
    <w:link w:val="4"/>
    <w:rPr>
      <w:rFonts w:ascii="Arial" w:eastAsia="ＭＳ ゴシック" w:hAnsi="Arial"/>
      <w:b/>
      <w:i/>
      <w:color w:val="4F81BD"/>
    </w:rPr>
  </w:style>
  <w:style w:type="character" w:customStyle="1" w:styleId="50">
    <w:name w:val="見出し 5 (文字)"/>
    <w:link w:val="5"/>
    <w:rPr>
      <w:rFonts w:ascii="Arial" w:eastAsia="ＭＳ ゴシック" w:hAnsi="Arial"/>
      <w:color w:val="243F60"/>
    </w:rPr>
  </w:style>
  <w:style w:type="character" w:customStyle="1" w:styleId="60">
    <w:name w:val="見出し 6 (文字)"/>
    <w:link w:val="6"/>
    <w:rPr>
      <w:rFonts w:ascii="Arial" w:eastAsia="ＭＳ ゴシック" w:hAnsi="Arial"/>
      <w:i/>
      <w:color w:val="243F60"/>
    </w:rPr>
  </w:style>
  <w:style w:type="character" w:customStyle="1" w:styleId="70">
    <w:name w:val="見出し 7 (文字)"/>
    <w:link w:val="7"/>
    <w:rPr>
      <w:rFonts w:ascii="Arial" w:eastAsia="ＭＳ ゴシック" w:hAnsi="Arial"/>
      <w:i/>
      <w:color w:val="404040"/>
    </w:rPr>
  </w:style>
  <w:style w:type="character" w:customStyle="1" w:styleId="80">
    <w:name w:val="見出し 8 (文字)"/>
    <w:link w:val="8"/>
    <w:rPr>
      <w:rFonts w:ascii="Arial" w:eastAsia="ＭＳ ゴシック" w:hAnsi="Arial"/>
      <w:color w:val="4F81BD"/>
      <w:sz w:val="20"/>
    </w:rPr>
  </w:style>
  <w:style w:type="character" w:customStyle="1" w:styleId="90">
    <w:name w:val="見出し 9 (文字)"/>
    <w:link w:val="9"/>
    <w:rPr>
      <w:rFonts w:ascii="Arial" w:eastAsia="ＭＳ ゴシック" w:hAnsi="Arial"/>
      <w:i/>
      <w:color w:val="404040"/>
      <w:sz w:val="20"/>
    </w:rPr>
  </w:style>
  <w:style w:type="paragraph" w:styleId="a3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</w:rPr>
  </w:style>
  <w:style w:type="character" w:customStyle="1" w:styleId="a5">
    <w:name w:val="表題 (文字)"/>
    <w:link w:val="a4"/>
    <w:rPr>
      <w:rFonts w:ascii="Arial" w:eastAsia="ＭＳ ゴシック" w:hAnsi="Arial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Pr>
      <w:rFonts w:ascii="Arial" w:eastAsia="ＭＳ ゴシック" w:hAnsi="Arial"/>
      <w:i/>
      <w:color w:val="4F81BD"/>
      <w:spacing w:val="15"/>
      <w:sz w:val="24"/>
    </w:rPr>
  </w:style>
  <w:style w:type="character" w:customStyle="1" w:styleId="a7">
    <w:name w:val="副題 (文字)"/>
    <w:link w:val="a6"/>
    <w:rPr>
      <w:rFonts w:ascii="Arial" w:eastAsia="ＭＳ ゴシック" w:hAnsi="Arial"/>
      <w:i/>
      <w:color w:val="4F81BD"/>
      <w:spacing w:val="15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i/>
    </w:rPr>
  </w:style>
  <w:style w:type="paragraph" w:styleId="aa">
    <w:name w:val="No Spacing"/>
    <w:qFormat/>
    <w:rPr>
      <w:sz w:val="22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link w:val="ad"/>
    <w:qFormat/>
    <w:rPr>
      <w:i/>
      <w:color w:val="000000"/>
    </w:rPr>
  </w:style>
  <w:style w:type="character" w:customStyle="1" w:styleId="ad">
    <w:name w:val="引用文 (文字)"/>
    <w:link w:val="ac"/>
    <w:rPr>
      <w:i/>
      <w:color w:val="000000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2">
    <w:name w:val="引用文 2 (文字)"/>
    <w:link w:val="21"/>
    <w:rPr>
      <w:b/>
      <w:i/>
      <w:color w:val="4F81BD"/>
    </w:rPr>
  </w:style>
  <w:style w:type="character" w:styleId="ae">
    <w:name w:val="Subtle Emphasis"/>
    <w:qFormat/>
    <w:rPr>
      <w:i/>
      <w:color w:val="808080"/>
    </w:rPr>
  </w:style>
  <w:style w:type="character" w:styleId="23">
    <w:name w:val="Intense Emphasis"/>
    <w:qFormat/>
    <w:rPr>
      <w:b/>
      <w:i/>
      <w:color w:val="4F81BD"/>
    </w:rPr>
  </w:style>
  <w:style w:type="character" w:styleId="af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f0">
    <w:name w:val="Book Title"/>
    <w:qFormat/>
    <w:rPr>
      <w:b/>
      <w:smallCaps/>
      <w:spacing w:val="5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head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Pr>
      <w:sz w:val="22"/>
    </w:rPr>
  </w:style>
  <w:style w:type="paragraph" w:styleId="af4">
    <w:name w:val="foot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Pr>
      <w:sz w:val="22"/>
    </w:rPr>
  </w:style>
  <w:style w:type="paragraph" w:styleId="af6">
    <w:name w:val="Balloon Text"/>
    <w:basedOn w:val="a"/>
    <w:link w:val="af7"/>
    <w:semiHidden/>
    <w:pPr>
      <w:spacing w:after="0" w:line="240" w:lineRule="auto"/>
    </w:pPr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荒垣 悦雄</cp:lastModifiedBy>
  <cp:revision>3</cp:revision>
  <cp:lastPrinted>2023-10-19T06:35:00Z</cp:lastPrinted>
  <dcterms:created xsi:type="dcterms:W3CDTF">2024-10-17T07:09:00Z</dcterms:created>
  <dcterms:modified xsi:type="dcterms:W3CDTF">2024-10-17T10:12:00Z</dcterms:modified>
</cp:coreProperties>
</file>