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362BE">
      <w:pPr>
        <w:pStyle w:val="aa"/>
        <w:jc w:val="center"/>
        <w:rPr>
          <w:rFonts w:ascii="HG丸ｺﾞｼｯｸM-PRO" w:eastAsia="HG丸ｺﾞｼｯｸM-PRO" w:hAnsi="HG丸ｺﾞｼｯｸM-PRO" w:hint="eastAsia"/>
          <w:sz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</w:rPr>
        <w:t>２０２３　創造アイデアロボットコンテスト　試合記録用紙</w:t>
      </w:r>
    </w:p>
    <w:p w:rsidR="00000000" w:rsidRDefault="00E362BE">
      <w:pPr>
        <w:pStyle w:val="aa"/>
        <w:jc w:val="center"/>
        <w:rPr>
          <w:rFonts w:ascii="HG丸ｺﾞｼｯｸM-PRO" w:eastAsia="HG丸ｺﾞｼｯｸM-PRO" w:hAnsi="HG丸ｺﾞｼｯｸM-PRO" w:hint="eastAsia"/>
          <w:sz w:val="52"/>
        </w:rPr>
      </w:pPr>
      <w:r>
        <w:rPr>
          <w:rFonts w:ascii="HG丸ｺﾞｼｯｸM-PRO" w:eastAsia="HG丸ｺﾞｼｯｸM-PRO" w:hAnsi="HG丸ｺﾞｼｯｸM-PRO" w:hint="eastAsia"/>
          <w:sz w:val="52"/>
        </w:rPr>
        <w:t>「</w:t>
      </w:r>
      <w:r>
        <w:rPr>
          <w:rFonts w:ascii="HG丸ｺﾞｼｯｸM-PRO" w:eastAsia="HG丸ｺﾞｼｯｸM-PRO" w:hAnsi="HG丸ｺﾞｼｯｸM-PRO" w:hint="eastAsia"/>
          <w:sz w:val="52"/>
        </w:rPr>
        <w:t>Ace</w:t>
      </w:r>
      <w:r>
        <w:rPr>
          <w:rFonts w:ascii="HG丸ｺﾞｼｯｸM-PRO" w:eastAsia="HG丸ｺﾞｼｯｸM-PRO" w:hAnsi="HG丸ｺﾞｼｯｸM-PRO"/>
          <w:sz w:val="52"/>
        </w:rPr>
        <w:t xml:space="preserve"> </w:t>
      </w:r>
      <w:r>
        <w:rPr>
          <w:rFonts w:ascii="HG丸ｺﾞｼｯｸM-PRO" w:eastAsia="HG丸ｺﾞｼｯｸM-PRO" w:hAnsi="HG丸ｺﾞｼｯｸM-PRO" w:hint="eastAsia"/>
          <w:sz w:val="52"/>
        </w:rPr>
        <w:t>in the</w:t>
      </w:r>
      <w:r>
        <w:rPr>
          <w:rFonts w:ascii="HG丸ｺﾞｼｯｸM-PRO" w:eastAsia="HG丸ｺﾞｼｯｸM-PRO" w:hAnsi="HG丸ｺﾞｼｯｸM-PRO"/>
          <w:sz w:val="52"/>
        </w:rPr>
        <w:t xml:space="preserve"> </w:t>
      </w:r>
      <w:r>
        <w:rPr>
          <w:rFonts w:ascii="HG丸ｺﾞｼｯｸM-PRO" w:eastAsia="HG丸ｺﾞｼｯｸM-PRO" w:hAnsi="HG丸ｺﾞｼｯｸM-PRO" w:hint="eastAsia"/>
          <w:sz w:val="52"/>
        </w:rPr>
        <w:t>hole</w:t>
      </w:r>
      <w:r>
        <w:rPr>
          <w:rFonts w:ascii="HG丸ｺﾞｼｯｸM-PRO" w:eastAsia="HG丸ｺﾞｼｯｸM-PRO" w:hAnsi="HG丸ｺﾞｼｯｸM-PRO"/>
          <w:sz w:val="52"/>
        </w:rPr>
        <w:t xml:space="preserve"> </w:t>
      </w:r>
      <w:r>
        <w:rPr>
          <w:rFonts w:ascii="HG丸ｺﾞｼｯｸM-PRO" w:eastAsia="HG丸ｺﾞｼｯｸM-PRO" w:hAnsi="HG丸ｺﾞｼｯｸM-PRO" w:hint="eastAsia"/>
          <w:sz w:val="52"/>
        </w:rPr>
        <w:t>3</w:t>
      </w:r>
      <w:r>
        <w:rPr>
          <w:rFonts w:ascii="HG丸ｺﾞｼｯｸM-PRO" w:eastAsia="HG丸ｺﾞｼｯｸM-PRO" w:hAnsi="HG丸ｺﾞｼｯｸM-PRO" w:hint="eastAsia"/>
          <w:sz w:val="52"/>
        </w:rPr>
        <w:t>」</w:t>
      </w:r>
    </w:p>
    <w:tbl>
      <w:tblPr>
        <w:tblW w:w="10654" w:type="dxa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239"/>
        <w:gridCol w:w="2075"/>
        <w:gridCol w:w="517"/>
        <w:gridCol w:w="1255"/>
        <w:gridCol w:w="1183"/>
        <w:gridCol w:w="107"/>
        <w:gridCol w:w="1210"/>
        <w:gridCol w:w="1358"/>
        <w:gridCol w:w="291"/>
        <w:gridCol w:w="1182"/>
      </w:tblGrid>
      <w:tr w:rsidR="00000000">
        <w:trPr>
          <w:trHeight w:val="669"/>
        </w:trPr>
        <w:tc>
          <w:tcPr>
            <w:tcW w:w="3551" w:type="dxa"/>
            <w:gridSpan w:val="3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jc w:val="center"/>
              <w:rPr>
                <w:rFonts w:ascii="HG丸ｺﾞｼｯｸM-PRO" w:eastAsia="HG丸ｺﾞｼｯｸM-PRO" w:hAnsi="HG丸ｺﾞｼｯｸM-PRO" w:hint="eastAsia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基礎　　コート</w:t>
            </w:r>
          </w:p>
        </w:tc>
        <w:tc>
          <w:tcPr>
            <w:tcW w:w="2955" w:type="dxa"/>
            <w:gridSpan w:val="3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ind w:firstLine="360"/>
              <w:rPr>
                <w:rFonts w:ascii="HG丸ｺﾞｼｯｸM-PRO" w:eastAsia="HG丸ｺﾞｼｯｸM-PRO" w:hAnsi="HG丸ｺﾞｼｯｸM-PRO" w:hint="eastAsia"/>
                <w:sz w:val="36"/>
              </w:rPr>
            </w:pPr>
            <w:r>
              <w:rPr>
                <w:rFonts w:ascii="HG丸ｺﾞｼｯｸM-PRO" w:eastAsia="HG丸ｺﾞｼｯｸM-PRO" w:hAnsi="HG丸ｺﾞｼｯｸM-PRO"/>
                <w:sz w:val="36"/>
              </w:rPr>
              <w:t>予選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>決勝</w:t>
            </w:r>
          </w:p>
        </w:tc>
        <w:tc>
          <w:tcPr>
            <w:tcW w:w="4148" w:type="dxa"/>
            <w:gridSpan w:val="5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ind w:left="291"/>
              <w:rPr>
                <w:rFonts w:ascii="HG丸ｺﾞｼｯｸM-PRO" w:eastAsia="HG丸ｺﾞｼｯｸM-PRO" w:hAnsi="HG丸ｺﾞｼｯｸM-PRO" w:hint="eastAsia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第　　試合</w:t>
            </w:r>
          </w:p>
        </w:tc>
      </w:tr>
      <w:tr w:rsidR="00000000">
        <w:trPr>
          <w:trHeight w:val="169"/>
        </w:trPr>
        <w:tc>
          <w:tcPr>
            <w:tcW w:w="406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5B8B7"/>
            <w:vAlign w:val="center"/>
          </w:tcPr>
          <w:p w:rsidR="00000000" w:rsidRDefault="00E362BE">
            <w:pPr>
              <w:pStyle w:val="aa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赤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E5B8B7"/>
            <w:vAlign w:val="center"/>
          </w:tcPr>
          <w:p w:rsidR="00000000" w:rsidRDefault="00E362BE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勝敗</w:t>
            </w:r>
          </w:p>
        </w:tc>
        <w:tc>
          <w:tcPr>
            <w:tcW w:w="414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C6D9F1"/>
            <w:vAlign w:val="center"/>
          </w:tcPr>
          <w:p w:rsidR="00000000" w:rsidRDefault="00E362BE">
            <w:pPr>
              <w:pStyle w:val="aa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青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C6D9F1"/>
            <w:vAlign w:val="center"/>
          </w:tcPr>
          <w:p w:rsidR="00000000" w:rsidRDefault="00E362BE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勝敗</w:t>
            </w:r>
          </w:p>
        </w:tc>
      </w:tr>
      <w:tr w:rsidR="00000000">
        <w:trPr>
          <w:trHeight w:val="813"/>
        </w:trPr>
        <w:tc>
          <w:tcPr>
            <w:tcW w:w="12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チーム名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　　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チーム名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00000">
        <w:trPr>
          <w:trHeight w:val="217"/>
        </w:trPr>
        <w:tc>
          <w:tcPr>
            <w:tcW w:w="10654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E362BE">
            <w:pPr>
              <w:spacing w:line="100" w:lineRule="exact"/>
              <w:rPr>
                <w:rFonts w:hint="eastAsia"/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 xml:space="preserve">　</w:t>
            </w:r>
            <w:r>
              <w:rPr>
                <w:rFonts w:hint="eastAsia"/>
                <w:b/>
                <w:sz w:val="6"/>
              </w:rPr>
              <w:t xml:space="preserve">　</w:t>
            </w:r>
          </w:p>
        </w:tc>
      </w:tr>
      <w:tr w:rsidR="00000000">
        <w:trPr>
          <w:trHeight w:val="399"/>
        </w:trPr>
        <w:tc>
          <w:tcPr>
            <w:tcW w:w="14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チェック欄</w:t>
            </w:r>
          </w:p>
        </w:tc>
        <w:tc>
          <w:tcPr>
            <w:tcW w:w="634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内容項目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対処</w:t>
            </w:r>
          </w:p>
        </w:tc>
        <w:tc>
          <w:tcPr>
            <w:tcW w:w="147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チェック欄</w:t>
            </w:r>
          </w:p>
        </w:tc>
      </w:tr>
      <w:tr w:rsidR="00000000">
        <w:trPr>
          <w:trHeight w:val="400"/>
        </w:trPr>
        <w:tc>
          <w:tcPr>
            <w:tcW w:w="14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DBDB"/>
            <w:vAlign w:val="center"/>
          </w:tcPr>
          <w:p w:rsidR="00000000" w:rsidRDefault="00E362BE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  <w:tc>
          <w:tcPr>
            <w:tcW w:w="6347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numPr>
                <w:ilvl w:val="0"/>
                <w:numId w:val="1"/>
              </w:numPr>
              <w:spacing w:line="240" w:lineRule="exact"/>
              <w:rPr>
                <w:rFonts w:ascii="HG丸ｺﾞｼｯｸM-PRO" w:eastAsia="HG丸ｺﾞｼｯｸM-PRO" w:hAnsi="HG丸ｺﾞｼｯｸM-PRO" w:hint="eastAsia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フライング</w:t>
            </w:r>
          </w:p>
        </w:tc>
        <w:tc>
          <w:tcPr>
            <w:tcW w:w="135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w w:val="66"/>
                <w:sz w:val="21"/>
              </w:rPr>
              <w:t>ピットイン扱い</w:t>
            </w:r>
          </w:p>
          <w:p w:rsidR="00000000" w:rsidRDefault="00E362BE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保持していたｱｲﾃﾑはコート中央に戻す。審判のｺｰﾙで再スタート</w:t>
            </w:r>
          </w:p>
        </w:tc>
        <w:tc>
          <w:tcPr>
            <w:tcW w:w="147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000000" w:rsidRDefault="00E362BE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</w:tr>
      <w:tr w:rsidR="00000000">
        <w:trPr>
          <w:trHeight w:val="425"/>
        </w:trPr>
        <w:tc>
          <w:tcPr>
            <w:tcW w:w="147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DBDB"/>
            <w:vAlign w:val="center"/>
          </w:tcPr>
          <w:p w:rsidR="00000000" w:rsidRDefault="00E362BE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347" w:type="dxa"/>
            <w:gridSpan w:val="6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numPr>
                <w:ilvl w:val="0"/>
                <w:numId w:val="1"/>
              </w:numPr>
              <w:spacing w:line="240" w:lineRule="exact"/>
              <w:rPr>
                <w:rFonts w:ascii="HG丸ｺﾞｼｯｸM-PRO" w:eastAsia="HG丸ｺﾞｼｯｸM-PRO" w:hAnsi="HG丸ｺﾞｼｯｸM-PRO" w:hint="eastAsia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得点エリアで相手ロボットへの故意に接触があった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w w:val="66"/>
                <w:sz w:val="21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000000" w:rsidRDefault="00E362BE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000000">
        <w:trPr>
          <w:trHeight w:val="399"/>
        </w:trPr>
        <w:tc>
          <w:tcPr>
            <w:tcW w:w="1476" w:type="dxa"/>
            <w:gridSpan w:val="2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2DBDB"/>
            <w:vAlign w:val="center"/>
          </w:tcPr>
          <w:p w:rsidR="00000000" w:rsidRDefault="00E362BE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  <w:tc>
          <w:tcPr>
            <w:tcW w:w="6347" w:type="dxa"/>
            <w:gridSpan w:val="6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numPr>
                <w:ilvl w:val="0"/>
                <w:numId w:val="1"/>
              </w:numPr>
              <w:spacing w:line="240" w:lineRule="exact"/>
              <w:rPr>
                <w:rFonts w:ascii="HG丸ｺﾞｼｯｸM-PRO" w:eastAsia="HG丸ｺﾞｼｯｸM-PRO" w:hAnsi="HG丸ｺﾞｼｯｸM-PRO" w:hint="eastAsia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相手のアイテムを傾けたり、倒したりした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000000" w:rsidRDefault="00E362BE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</w:tr>
      <w:tr w:rsidR="00000000">
        <w:trPr>
          <w:trHeight w:val="399"/>
        </w:trPr>
        <w:tc>
          <w:tcPr>
            <w:tcW w:w="1476" w:type="dxa"/>
            <w:gridSpan w:val="2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2DBDB"/>
            <w:vAlign w:val="center"/>
          </w:tcPr>
          <w:p w:rsidR="00000000" w:rsidRDefault="00E362BE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  <w:tc>
          <w:tcPr>
            <w:tcW w:w="6347" w:type="dxa"/>
            <w:gridSpan w:val="6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numPr>
                <w:ilvl w:val="0"/>
                <w:numId w:val="1"/>
              </w:numPr>
              <w:spacing w:line="240" w:lineRule="exact"/>
              <w:rPr>
                <w:rFonts w:ascii="HG丸ｺﾞｼｯｸM-PRO" w:eastAsia="HG丸ｺﾞｼｯｸM-PRO" w:hAnsi="HG丸ｺﾞｼｯｸM-PRO" w:hint="eastAsia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故意に相手のアイテムに接触した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000000" w:rsidRDefault="00E362BE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</w:tr>
      <w:tr w:rsidR="00000000">
        <w:trPr>
          <w:trHeight w:val="399"/>
        </w:trPr>
        <w:tc>
          <w:tcPr>
            <w:tcW w:w="1476" w:type="dxa"/>
            <w:gridSpan w:val="2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2DBDB"/>
            <w:vAlign w:val="center"/>
          </w:tcPr>
          <w:p w:rsidR="00000000" w:rsidRDefault="00E362BE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  <w:tc>
          <w:tcPr>
            <w:tcW w:w="6347" w:type="dxa"/>
            <w:gridSpan w:val="6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numPr>
                <w:ilvl w:val="0"/>
                <w:numId w:val="1"/>
              </w:numPr>
              <w:spacing w:line="240" w:lineRule="exact"/>
              <w:rPr>
                <w:rFonts w:ascii="HG丸ｺﾞｼｯｸM-PRO" w:eastAsia="HG丸ｺﾞｼｯｸM-PRO" w:hAnsi="HG丸ｺﾞｼｯｸM-PRO" w:hint="eastAsia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故意に中央ｽﾎﾟ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ｯﾄにﾛﾎﾞｯﾄを当て、ｱｲﾃﾑを傾けたり倒した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000000" w:rsidRDefault="00E362BE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</w:tr>
      <w:tr w:rsidR="00000000">
        <w:trPr>
          <w:trHeight w:val="399"/>
        </w:trPr>
        <w:tc>
          <w:tcPr>
            <w:tcW w:w="1476" w:type="dxa"/>
            <w:gridSpan w:val="2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2DBDB"/>
            <w:vAlign w:val="center"/>
          </w:tcPr>
          <w:p w:rsidR="00000000" w:rsidRDefault="00E362BE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  <w:tc>
          <w:tcPr>
            <w:tcW w:w="6347" w:type="dxa"/>
            <w:gridSpan w:val="6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numPr>
                <w:ilvl w:val="0"/>
                <w:numId w:val="1"/>
              </w:numPr>
              <w:spacing w:line="240" w:lineRule="exact"/>
              <w:rPr>
                <w:rFonts w:ascii="HG丸ｺﾞｼｯｸM-PRO" w:eastAsia="HG丸ｺﾞｼｯｸM-PRO" w:hAnsi="HG丸ｺﾞｼｯｸM-PRO" w:hint="eastAsia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相手のｼｭｰﾄを妨げる行為があった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000000" w:rsidRDefault="00E362BE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</w:tr>
      <w:tr w:rsidR="00000000">
        <w:trPr>
          <w:trHeight w:val="399"/>
        </w:trPr>
        <w:tc>
          <w:tcPr>
            <w:tcW w:w="1476" w:type="dxa"/>
            <w:gridSpan w:val="2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2DBDB"/>
            <w:vAlign w:val="center"/>
          </w:tcPr>
          <w:p w:rsidR="00000000" w:rsidRDefault="00E362BE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  <w:tc>
          <w:tcPr>
            <w:tcW w:w="6347" w:type="dxa"/>
            <w:gridSpan w:val="6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numPr>
                <w:ilvl w:val="0"/>
                <w:numId w:val="1"/>
              </w:numPr>
              <w:spacing w:line="240" w:lineRule="exact"/>
              <w:rPr>
                <w:rFonts w:ascii="HG丸ｺﾞｼｯｸM-PRO" w:eastAsia="HG丸ｺﾞｼｯｸM-PRO" w:hAnsi="HG丸ｺﾞｼｯｸM-PRO" w:hint="eastAsia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ロボコン精神に反する言動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000000" w:rsidRDefault="00E362BE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</w:tr>
      <w:tr w:rsidR="00000000">
        <w:trPr>
          <w:trHeight w:val="492"/>
        </w:trPr>
        <w:tc>
          <w:tcPr>
            <w:tcW w:w="147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2DBDB"/>
            <w:vAlign w:val="center"/>
          </w:tcPr>
          <w:p w:rsidR="00000000" w:rsidRDefault="00E362BE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  <w:tc>
          <w:tcPr>
            <w:tcW w:w="6347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numPr>
                <w:ilvl w:val="0"/>
                <w:numId w:val="1"/>
              </w:numPr>
              <w:spacing w:line="24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1"/>
              </w:rPr>
              <w:t>その他（　　　　　　　　　　　　　　　　　　　　　　　　）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000000" w:rsidRDefault="00E362BE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</w:tr>
    </w:tbl>
    <w:p w:rsidR="00000000" w:rsidRDefault="00E362BE">
      <w:pPr>
        <w:spacing w:line="240" w:lineRule="exact"/>
        <w:ind w:firstLineChars="1000" w:firstLine="2200"/>
      </w:pPr>
      <w:r>
        <w:rPr>
          <w:rFonts w:ascii="HG丸ｺﾞｼｯｸM-PRO" w:eastAsia="HG丸ｺﾞｼｯｸM-PRO" w:hAnsi="HG丸ｺﾞｼｯｸM-PRO" w:hint="eastAsia"/>
        </w:rPr>
        <w:t>☆ファール　※ファールが無い場合は，斜線を入れる</w:t>
      </w:r>
    </w:p>
    <w:tbl>
      <w:tblPr>
        <w:tblW w:w="106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67"/>
        <w:gridCol w:w="667"/>
        <w:gridCol w:w="667"/>
        <w:gridCol w:w="77"/>
        <w:gridCol w:w="590"/>
        <w:gridCol w:w="667"/>
        <w:gridCol w:w="667"/>
        <w:gridCol w:w="673"/>
        <w:gridCol w:w="667"/>
        <w:gridCol w:w="667"/>
        <w:gridCol w:w="667"/>
        <w:gridCol w:w="667"/>
        <w:gridCol w:w="77"/>
        <w:gridCol w:w="590"/>
        <w:gridCol w:w="667"/>
        <w:gridCol w:w="667"/>
        <w:gridCol w:w="674"/>
      </w:tblGrid>
      <w:tr w:rsidR="00000000">
        <w:trPr>
          <w:trHeight w:val="204"/>
        </w:trPr>
        <w:tc>
          <w:tcPr>
            <w:tcW w:w="1068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E362BE">
            <w:pPr>
              <w:pStyle w:val="aa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勝敗の決定</w:t>
            </w:r>
          </w:p>
        </w:tc>
      </w:tr>
      <w:tr w:rsidR="00000000">
        <w:trPr>
          <w:trHeight w:val="233"/>
        </w:trPr>
        <w:tc>
          <w:tcPr>
            <w:tcW w:w="534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2DBDB"/>
            <w:vAlign w:val="center"/>
          </w:tcPr>
          <w:p w:rsidR="00000000" w:rsidRDefault="00E362BE">
            <w:pPr>
              <w:pStyle w:val="aa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赤</w:t>
            </w:r>
          </w:p>
        </w:tc>
        <w:tc>
          <w:tcPr>
            <w:tcW w:w="534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C6D9F1"/>
            <w:vAlign w:val="center"/>
          </w:tcPr>
          <w:p w:rsidR="00000000" w:rsidRDefault="00E362BE">
            <w:pPr>
              <w:pStyle w:val="aa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青</w:t>
            </w:r>
          </w:p>
        </w:tc>
      </w:tr>
      <w:tr w:rsidR="00000000">
        <w:trPr>
          <w:trHeight w:val="538"/>
        </w:trPr>
        <w:tc>
          <w:tcPr>
            <w:tcW w:w="27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E362BE">
            <w:pPr>
              <w:pStyle w:val="aa"/>
              <w:rPr>
                <w:rFonts w:ascii="HG丸ｺﾞｼｯｸM-PRO" w:eastAsia="HG丸ｺﾞｼｯｸM-PRO" w:hAnsi="HG丸ｺﾞｼｯｸM-PRO" w:hint="eastAsia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パーフェクト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秒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)</w:t>
            </w:r>
          </w:p>
        </w:tc>
        <w:tc>
          <w:tcPr>
            <w:tcW w:w="259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E362BE">
            <w:pPr>
              <w:pStyle w:val="aa"/>
              <w:jc w:val="righ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7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E362BE">
            <w:pPr>
              <w:pStyle w:val="aa"/>
              <w:rPr>
                <w:rFonts w:ascii="HG丸ｺﾞｼｯｸM-PRO" w:eastAsia="HG丸ｺﾞｼｯｸM-PRO" w:hAnsi="HG丸ｺﾞｼｯｸM-PRO" w:hint="eastAsia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パーフェクト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秒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)</w:t>
            </w:r>
          </w:p>
        </w:tc>
        <w:tc>
          <w:tcPr>
            <w:tcW w:w="259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E362BE">
            <w:pPr>
              <w:pStyle w:val="aa"/>
              <w:jc w:val="righ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00000">
        <w:trPr>
          <w:trHeight w:val="513"/>
        </w:trPr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E362BE">
            <w:pPr>
              <w:pStyle w:val="aa"/>
              <w:jc w:val="distribute"/>
              <w:rPr>
                <w:rFonts w:ascii="HG丸ｺﾞｼｯｸM-PRO" w:eastAsia="HG丸ｺﾞｼｯｸM-PRO" w:hAnsi="HG丸ｺﾞｼｯｸM-PRO" w:hint="eastAsia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アイテム数</w:t>
            </w:r>
          </w:p>
        </w:tc>
        <w:tc>
          <w:tcPr>
            <w:tcW w:w="2597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E362BE">
            <w:pPr>
              <w:pStyle w:val="aa"/>
              <w:jc w:val="righ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745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E362BE">
            <w:pPr>
              <w:pStyle w:val="aa"/>
              <w:jc w:val="distribute"/>
              <w:rPr>
                <w:rFonts w:ascii="HG丸ｺﾞｼｯｸM-PRO" w:eastAsia="HG丸ｺﾞｼｯｸM-PRO" w:hAnsi="HG丸ｺﾞｼｯｸM-PRO" w:hint="eastAsia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アイテム数</w:t>
            </w:r>
          </w:p>
        </w:tc>
        <w:tc>
          <w:tcPr>
            <w:tcW w:w="259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E362BE">
            <w:pPr>
              <w:pStyle w:val="aa"/>
              <w:jc w:val="righ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00000">
        <w:trPr>
          <w:trHeight w:val="513"/>
        </w:trPr>
        <w:tc>
          <w:tcPr>
            <w:tcW w:w="6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E362BE">
            <w:pPr>
              <w:spacing w:after="0"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E362BE">
            <w:pPr>
              <w:spacing w:after="0"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E362BE">
            <w:pPr>
              <w:spacing w:after="0"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E362BE">
            <w:pPr>
              <w:spacing w:after="0"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E362BE">
            <w:pPr>
              <w:spacing w:after="0"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E362BE">
            <w:pPr>
              <w:spacing w:after="0"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E362BE">
            <w:pPr>
              <w:spacing w:after="0"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E362BE">
            <w:pPr>
              <w:spacing w:after="0"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E362BE">
            <w:pPr>
              <w:spacing w:after="0"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E362BE">
            <w:pPr>
              <w:spacing w:after="0"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E362BE">
            <w:pPr>
              <w:spacing w:after="0"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E362BE">
            <w:pPr>
              <w:spacing w:after="0"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E362BE">
            <w:pPr>
              <w:spacing w:after="0"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E362BE">
            <w:pPr>
              <w:spacing w:after="0"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E362BE">
            <w:pPr>
              <w:spacing w:after="0"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E362BE">
            <w:pPr>
              <w:spacing w:after="0"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</w:tr>
    </w:tbl>
    <w:p w:rsidR="00000000" w:rsidRDefault="00E362BE">
      <w:pPr>
        <w:spacing w:after="0"/>
        <w:rPr>
          <w:vanish/>
        </w:rPr>
      </w:pPr>
    </w:p>
    <w:tbl>
      <w:tblPr>
        <w:tblpPr w:leftFromText="142" w:rightFromText="142" w:vertAnchor="text" w:horzAnchor="margin" w:tblpY="147"/>
        <w:tblW w:w="10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7056"/>
        <w:gridCol w:w="1687"/>
      </w:tblGrid>
      <w:tr w:rsidR="00000000">
        <w:trPr>
          <w:trHeight w:val="53"/>
        </w:trPr>
        <w:tc>
          <w:tcPr>
            <w:tcW w:w="10685" w:type="dxa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E362BE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同点の場合</w:t>
            </w:r>
          </w:p>
        </w:tc>
      </w:tr>
      <w:tr w:rsidR="00000000">
        <w:trPr>
          <w:trHeight w:val="477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DBDB"/>
            <w:vAlign w:val="center"/>
          </w:tcPr>
          <w:p w:rsidR="00000000" w:rsidRDefault="00E362BE">
            <w:pPr>
              <w:pStyle w:val="aa"/>
              <w:spacing w:line="240" w:lineRule="exact"/>
              <w:jc w:val="right"/>
              <w:rPr>
                <w:rFonts w:ascii="HG丸ｺﾞｼｯｸM-PRO" w:eastAsia="HG丸ｺﾞｼｯｸM-PRO" w:hAnsi="HG丸ｺﾞｼｯｸM-PRO" w:hint="eastAsia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回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①　ファールの数（少ないほうが勝ち）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000000" w:rsidRDefault="00E362BE">
            <w:pPr>
              <w:pStyle w:val="aa"/>
              <w:spacing w:line="240" w:lineRule="exact"/>
              <w:jc w:val="right"/>
              <w:rPr>
                <w:rFonts w:ascii="HG丸ｺﾞｼｯｸM-PRO" w:eastAsia="HG丸ｺﾞｼｯｸM-PRO" w:hAnsi="HG丸ｺﾞｼｯｸM-PRO" w:hint="eastAsia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回</w:t>
            </w:r>
          </w:p>
        </w:tc>
      </w:tr>
      <w:tr w:rsidR="00000000">
        <w:trPr>
          <w:trHeight w:val="477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DBDB"/>
            <w:vAlign w:val="center"/>
          </w:tcPr>
          <w:p w:rsidR="00000000" w:rsidRDefault="00E362BE">
            <w:pPr>
              <w:pStyle w:val="aa"/>
              <w:spacing w:line="240" w:lineRule="exact"/>
              <w:jc w:val="right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②　長いアイテムの番号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000000" w:rsidRDefault="00E362BE">
            <w:pPr>
              <w:pStyle w:val="aa"/>
              <w:spacing w:line="240" w:lineRule="exact"/>
              <w:jc w:val="right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</w:tr>
      <w:tr w:rsidR="00000000">
        <w:trPr>
          <w:trHeight w:val="477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DBDB"/>
            <w:vAlign w:val="center"/>
          </w:tcPr>
          <w:p w:rsidR="00000000" w:rsidRDefault="00E362BE">
            <w:pPr>
              <w:spacing w:after="0" w:line="240" w:lineRule="auto"/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spacing w:after="0" w:line="240" w:lineRule="auto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　垂直に立っているアイテムの数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000000" w:rsidRDefault="00E362BE">
            <w:pPr>
              <w:spacing w:after="0" w:line="240" w:lineRule="auto"/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</w:t>
            </w:r>
          </w:p>
        </w:tc>
      </w:tr>
      <w:tr w:rsidR="00000000">
        <w:trPr>
          <w:trHeight w:val="477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DBDB"/>
            <w:vAlign w:val="center"/>
          </w:tcPr>
          <w:p w:rsidR="00000000" w:rsidRDefault="00E362BE">
            <w:pPr>
              <w:pStyle w:val="aa"/>
              <w:spacing w:line="240" w:lineRule="exact"/>
              <w:jc w:val="right"/>
              <w:rPr>
                <w:rFonts w:ascii="HG丸ｺﾞｼｯｸM-PRO" w:eastAsia="HG丸ｺﾞｼｯｸM-PRO" w:hAnsi="HG丸ｺﾞｼｯｸM-PRO" w:hint="eastAsia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個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④　保持アイテム数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000000" w:rsidRDefault="00E362BE">
            <w:pPr>
              <w:pStyle w:val="aa"/>
              <w:spacing w:line="240" w:lineRule="exact"/>
              <w:jc w:val="right"/>
              <w:rPr>
                <w:rFonts w:ascii="HG丸ｺﾞｼｯｸM-PRO" w:eastAsia="HG丸ｺﾞｼｯｸM-PRO" w:hAnsi="HG丸ｺﾞｼｯｸM-PRO" w:hint="eastAsia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個</w:t>
            </w:r>
          </w:p>
        </w:tc>
      </w:tr>
      <w:tr w:rsidR="00000000">
        <w:trPr>
          <w:trHeight w:val="477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DBDB"/>
            <w:vAlign w:val="center"/>
          </w:tcPr>
          <w:p w:rsidR="00000000" w:rsidRDefault="00E362BE">
            <w:pPr>
              <w:pStyle w:val="aa"/>
              <w:spacing w:line="240" w:lineRule="exact"/>
              <w:jc w:val="right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⑤　３０秒の延長戦（ｱｲﾃﾑを先に入れた方が勝ち）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000000" w:rsidRDefault="00E362BE">
            <w:pPr>
              <w:pStyle w:val="aa"/>
              <w:spacing w:line="240" w:lineRule="exact"/>
              <w:jc w:val="right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</w:tr>
      <w:tr w:rsidR="00000000">
        <w:trPr>
          <w:trHeight w:val="477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2DBDB"/>
            <w:vAlign w:val="center"/>
          </w:tcPr>
          <w:p w:rsidR="00000000" w:rsidRDefault="00E362BE">
            <w:pPr>
              <w:pStyle w:val="aa"/>
              <w:spacing w:line="240" w:lineRule="exact"/>
              <w:jc w:val="right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E362BE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⑥　ジャンケンで勝った方が勝ち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000000" w:rsidRDefault="00E362BE">
            <w:pPr>
              <w:pStyle w:val="aa"/>
              <w:spacing w:line="240" w:lineRule="exact"/>
              <w:jc w:val="right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</w:tr>
    </w:tbl>
    <w:p w:rsidR="00000000" w:rsidRDefault="00E362BE">
      <w:pPr>
        <w:spacing w:line="240" w:lineRule="exact"/>
        <w:ind w:left="360"/>
        <w:rPr>
          <w:rFonts w:ascii="HG丸ｺﾞｼｯｸM-PRO" w:eastAsia="HG丸ｺﾞｼｯｸM-PRO" w:hAnsi="HG丸ｺﾞｼｯｸM-PRO" w:hint="eastAsia"/>
          <w:sz w:val="21"/>
        </w:rPr>
      </w:pPr>
      <w:r>
        <w:rPr>
          <w:rFonts w:ascii="HG丸ｺﾞｼｯｸM-PRO" w:eastAsia="HG丸ｺﾞｼｯｸM-PRO" w:hAnsi="HG丸ｺﾞｼｯｸM-PRO" w:hint="eastAsia"/>
          <w:sz w:val="21"/>
        </w:rPr>
        <w:t>※パーフェクトの秒数が同じ場合は、延長戦。</w:t>
      </w:r>
    </w:p>
    <w:p w:rsidR="00000000" w:rsidRDefault="00E362BE">
      <w:pPr>
        <w:pStyle w:val="aa"/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  <w:u w:val="double"/>
        </w:rPr>
        <w:t xml:space="preserve">確認サイン　赤チーム　　　　　　　　　青チーム　　　　　　　　審判　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</w:t>
      </w:r>
    </w:p>
    <w:sectPr w:rsidR="00000000">
      <w:pgSz w:w="11906" w:h="16838"/>
      <w:pgMar w:top="567" w:right="720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362BE">
      <w:r>
        <w:separator/>
      </w:r>
    </w:p>
  </w:endnote>
  <w:endnote w:type="continuationSeparator" w:id="0">
    <w:p w:rsidR="00000000" w:rsidRDefault="00E3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362BE">
      <w:r>
        <w:separator/>
      </w:r>
    </w:p>
  </w:footnote>
  <w:footnote w:type="continuationSeparator" w:id="0">
    <w:p w:rsidR="00000000" w:rsidRDefault="00E36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BFEA1F3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BE"/>
    <w:rsid w:val="00E3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5AB4E9-7A9C-430B-A326-E94ACEE1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rFonts w:ascii="Arial" w:eastAsia="ＭＳ ゴシック" w:hAnsi="Arial"/>
      <w:b/>
      <w:color w:val="365F91"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 w:after="0"/>
      <w:outlineLvl w:val="1"/>
    </w:pPr>
    <w:rPr>
      <w:rFonts w:ascii="Arial" w:eastAsia="ＭＳ ゴシック" w:hAnsi="Arial"/>
      <w:b/>
      <w:color w:val="4F81BD"/>
      <w:sz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 w:after="0"/>
      <w:outlineLvl w:val="2"/>
    </w:pPr>
    <w:rPr>
      <w:rFonts w:ascii="Arial" w:eastAsia="ＭＳ ゴシック" w:hAnsi="Arial"/>
      <w:b/>
      <w:color w:val="4F81BD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 w:after="0"/>
      <w:outlineLvl w:val="3"/>
    </w:pPr>
    <w:rPr>
      <w:rFonts w:ascii="Arial" w:eastAsia="ＭＳ ゴシック" w:hAnsi="Arial"/>
      <w:b/>
      <w:i/>
      <w:color w:val="4F81BD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00" w:after="0"/>
      <w:outlineLvl w:val="5"/>
    </w:pPr>
    <w:rPr>
      <w:rFonts w:ascii="Arial" w:eastAsia="ＭＳ ゴシック" w:hAnsi="Arial"/>
      <w:i/>
      <w:color w:val="243F60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00" w:after="0"/>
      <w:outlineLvl w:val="6"/>
    </w:pPr>
    <w:rPr>
      <w:rFonts w:ascii="Arial" w:eastAsia="ＭＳ ゴシック" w:hAnsi="Arial"/>
      <w:i/>
      <w:color w:val="404040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200" w:after="0"/>
      <w:outlineLvl w:val="8"/>
    </w:pPr>
    <w:rPr>
      <w:rFonts w:ascii="Arial" w:eastAsia="ＭＳ ゴシック" w:hAnsi="Arial"/>
      <w:i/>
      <w:color w:val="404040"/>
      <w:sz w:val="20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ＭＳ ゴシック" w:hAnsi="Arial"/>
      <w:b/>
      <w:color w:val="365F91"/>
      <w:sz w:val="28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/>
      <w:b/>
      <w:color w:val="4F81BD"/>
      <w:sz w:val="26"/>
      <w:lang w:val="en-US" w:eastAsia="ja-JP"/>
    </w:rPr>
  </w:style>
  <w:style w:type="character" w:customStyle="1" w:styleId="30">
    <w:name w:val="見出し 3 (文字)"/>
    <w:link w:val="3"/>
    <w:rPr>
      <w:rFonts w:ascii="Arial" w:eastAsia="ＭＳ ゴシック" w:hAnsi="Arial"/>
      <w:b/>
      <w:color w:val="4F81BD"/>
      <w:lang w:val="en-US" w:eastAsia="ja-JP"/>
    </w:rPr>
  </w:style>
  <w:style w:type="character" w:customStyle="1" w:styleId="40">
    <w:name w:val="見出し 4 (文字)"/>
    <w:link w:val="4"/>
    <w:rPr>
      <w:rFonts w:ascii="Arial" w:eastAsia="ＭＳ ゴシック" w:hAnsi="Arial"/>
      <w:b/>
      <w:i/>
      <w:color w:val="4F81BD"/>
      <w:lang w:val="en-US" w:eastAsia="ja-JP"/>
    </w:rPr>
  </w:style>
  <w:style w:type="character" w:customStyle="1" w:styleId="50">
    <w:name w:val="見出し 5 (文字)"/>
    <w:link w:val="5"/>
    <w:rPr>
      <w:rFonts w:ascii="Arial" w:eastAsia="ＭＳ ゴシック" w:hAnsi="Arial"/>
      <w:color w:val="243F60"/>
      <w:lang w:val="en-US" w:eastAsia="ja-JP"/>
    </w:rPr>
  </w:style>
  <w:style w:type="character" w:customStyle="1" w:styleId="60">
    <w:name w:val="見出し 6 (文字)"/>
    <w:link w:val="6"/>
    <w:rPr>
      <w:rFonts w:ascii="Arial" w:eastAsia="ＭＳ ゴシック" w:hAnsi="Arial"/>
      <w:i/>
      <w:color w:val="243F60"/>
      <w:lang w:val="en-US" w:eastAsia="ja-JP"/>
    </w:rPr>
  </w:style>
  <w:style w:type="character" w:customStyle="1" w:styleId="70">
    <w:name w:val="見出し 7 (文字)"/>
    <w:link w:val="7"/>
    <w:rPr>
      <w:rFonts w:ascii="Arial" w:eastAsia="ＭＳ ゴシック" w:hAnsi="Arial"/>
      <w:i/>
      <w:color w:val="404040"/>
      <w:lang w:val="en-US" w:eastAsia="ja-JP"/>
    </w:rPr>
  </w:style>
  <w:style w:type="character" w:customStyle="1" w:styleId="80">
    <w:name w:val="見出し 8 (文字)"/>
    <w:link w:val="8"/>
    <w:rPr>
      <w:rFonts w:ascii="Arial" w:eastAsia="ＭＳ ゴシック" w:hAnsi="Arial"/>
      <w:color w:val="4F81BD"/>
      <w:sz w:val="20"/>
      <w:lang w:val="en-US" w:eastAsia="ja-JP"/>
    </w:rPr>
  </w:style>
  <w:style w:type="character" w:customStyle="1" w:styleId="90">
    <w:name w:val="見出し 9 (文字)"/>
    <w:link w:val="9"/>
    <w:rPr>
      <w:rFonts w:ascii="Arial" w:eastAsia="ＭＳ ゴシック" w:hAnsi="Arial"/>
      <w:i/>
      <w:color w:val="404040"/>
      <w:sz w:val="20"/>
      <w:lang w:val="en-US" w:eastAsia="ja-JP"/>
    </w:rPr>
  </w:style>
  <w:style w:type="paragraph" w:styleId="a3">
    <w:name w:val="caption"/>
    <w:basedOn w:val="a"/>
    <w:next w:val="a"/>
    <w:qFormat/>
    <w:pPr>
      <w:spacing w:line="240" w:lineRule="auto"/>
    </w:pPr>
    <w:rPr>
      <w:b/>
      <w:color w:val="4F81BD"/>
      <w:sz w:val="18"/>
    </w:rPr>
  </w:style>
  <w:style w:type="paragraph" w:styleId="a4">
    <w:name w:val="Title"/>
    <w:basedOn w:val="a"/>
    <w:next w:val="a"/>
    <w:link w:val="a5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</w:rPr>
  </w:style>
  <w:style w:type="character" w:customStyle="1" w:styleId="a5">
    <w:name w:val="表題 (文字)"/>
    <w:link w:val="a4"/>
    <w:rPr>
      <w:rFonts w:ascii="Arial" w:eastAsia="ＭＳ ゴシック" w:hAnsi="Arial"/>
      <w:color w:val="17365D"/>
      <w:spacing w:val="5"/>
      <w:kern w:val="28"/>
      <w:sz w:val="52"/>
      <w:lang w:val="en-US" w:eastAsia="ja-JP"/>
    </w:rPr>
  </w:style>
  <w:style w:type="paragraph" w:styleId="a6">
    <w:name w:val="Subtitle"/>
    <w:basedOn w:val="a"/>
    <w:next w:val="a"/>
    <w:link w:val="a7"/>
    <w:qFormat/>
    <w:rPr>
      <w:rFonts w:ascii="Arial" w:eastAsia="ＭＳ ゴシック" w:hAnsi="Arial"/>
      <w:i/>
      <w:color w:val="4F81BD"/>
      <w:spacing w:val="15"/>
      <w:sz w:val="24"/>
    </w:rPr>
  </w:style>
  <w:style w:type="character" w:customStyle="1" w:styleId="a7">
    <w:name w:val="副題 (文字)"/>
    <w:link w:val="a6"/>
    <w:rPr>
      <w:rFonts w:ascii="Arial" w:eastAsia="ＭＳ ゴシック" w:hAnsi="Arial"/>
      <w:i/>
      <w:color w:val="4F81BD"/>
      <w:spacing w:val="15"/>
      <w:sz w:val="24"/>
      <w:lang w:val="en-US" w:eastAsia="ja-JP"/>
    </w:rPr>
  </w:style>
  <w:style w:type="character" w:styleId="a8">
    <w:name w:val="Strong"/>
    <w:qFormat/>
    <w:rPr>
      <w:b/>
      <w:lang w:val="en-US" w:eastAsia="ja-JP"/>
    </w:rPr>
  </w:style>
  <w:style w:type="character" w:styleId="a9">
    <w:name w:val="Emphasis"/>
    <w:qFormat/>
    <w:rPr>
      <w:i/>
      <w:lang w:val="en-US" w:eastAsia="ja-JP"/>
    </w:rPr>
  </w:style>
  <w:style w:type="paragraph" w:styleId="aa">
    <w:name w:val="No Spacing"/>
    <w:qFormat/>
    <w:rPr>
      <w:sz w:val="22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Quote"/>
    <w:basedOn w:val="a"/>
    <w:next w:val="a"/>
    <w:link w:val="ad"/>
    <w:qFormat/>
    <w:rPr>
      <w:i/>
      <w:color w:val="000000"/>
    </w:rPr>
  </w:style>
  <w:style w:type="character" w:customStyle="1" w:styleId="ad">
    <w:name w:val="引用文 (文字)"/>
    <w:link w:val="ac"/>
    <w:rPr>
      <w:i/>
      <w:color w:val="000000"/>
      <w:lang w:val="en-US" w:eastAsia="ja-JP"/>
    </w:rPr>
  </w:style>
  <w:style w:type="paragraph" w:styleId="21">
    <w:name w:val="Intense Quote"/>
    <w:basedOn w:val="a"/>
    <w:next w:val="a"/>
    <w:link w:val="22"/>
    <w:qFormat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22">
    <w:name w:val="引用文 2 (文字)"/>
    <w:link w:val="21"/>
    <w:rPr>
      <w:b/>
      <w:i/>
      <w:color w:val="4F81BD"/>
      <w:lang w:val="en-US" w:eastAsia="ja-JP"/>
    </w:rPr>
  </w:style>
  <w:style w:type="character" w:styleId="ae">
    <w:name w:val="Subtle Emphasis"/>
    <w:qFormat/>
    <w:rPr>
      <w:i/>
      <w:color w:val="808080"/>
      <w:lang w:val="en-US" w:eastAsia="ja-JP"/>
    </w:rPr>
  </w:style>
  <w:style w:type="character" w:styleId="23">
    <w:name w:val="Intense Emphasis"/>
    <w:qFormat/>
    <w:rPr>
      <w:b/>
      <w:i/>
      <w:color w:val="4F81BD"/>
      <w:lang w:val="en-US" w:eastAsia="ja-JP"/>
    </w:rPr>
  </w:style>
  <w:style w:type="character" w:styleId="af">
    <w:name w:val="Subtle Reference"/>
    <w:qFormat/>
    <w:rPr>
      <w:smallCaps/>
      <w:color w:val="C0504D"/>
      <w:u w:val="single"/>
      <w:lang w:val="en-US" w:eastAsia="ja-JP"/>
    </w:rPr>
  </w:style>
  <w:style w:type="character" w:styleId="24">
    <w:name w:val="Intense Reference"/>
    <w:qFormat/>
    <w:rPr>
      <w:b/>
      <w:smallCaps/>
      <w:color w:val="C0504D"/>
      <w:spacing w:val="5"/>
      <w:u w:val="single"/>
      <w:lang w:val="en-US" w:eastAsia="ja-JP"/>
    </w:rPr>
  </w:style>
  <w:style w:type="character" w:styleId="af0">
    <w:name w:val="Book Title"/>
    <w:qFormat/>
    <w:rPr>
      <w:b/>
      <w:smallCaps/>
      <w:spacing w:val="5"/>
      <w:lang w:val="en-US" w:eastAsia="ja-JP"/>
    </w:rPr>
  </w:style>
  <w:style w:type="paragraph" w:styleId="af1">
    <w:name w:val="TOC Heading"/>
    <w:basedOn w:val="1"/>
    <w:next w:val="a"/>
    <w:qFormat/>
    <w:pPr>
      <w:outlineLvl w:val="9"/>
    </w:pPr>
  </w:style>
  <w:style w:type="paragraph" w:styleId="af2">
    <w:name w:val="header"/>
    <w:basedOn w:val="a"/>
    <w:link w:val="af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rPr>
      <w:sz w:val="22"/>
      <w:lang w:val="en-US" w:eastAsia="ja-JP"/>
    </w:rPr>
  </w:style>
  <w:style w:type="paragraph" w:styleId="af4">
    <w:name w:val="footer"/>
    <w:basedOn w:val="a"/>
    <w:link w:val="a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rPr>
      <w:sz w:val="22"/>
      <w:lang w:val="en-US" w:eastAsia="ja-JP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つくば市</dc:creator>
  <cp:keywords/>
  <dc:description/>
  <cp:lastModifiedBy>荒垣 悦雄</cp:lastModifiedBy>
  <cp:revision>2</cp:revision>
  <cp:lastPrinted>2015-10-08T10:20:00Z</cp:lastPrinted>
  <dcterms:created xsi:type="dcterms:W3CDTF">2023-10-19T10:38:00Z</dcterms:created>
  <dcterms:modified xsi:type="dcterms:W3CDTF">2023-10-19T10:38:00Z</dcterms:modified>
  <cp:category/>
  <cp:contentStatus/>
</cp:coreProperties>
</file>